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2A" w:rsidRPr="004F127B" w:rsidRDefault="00B513BF" w:rsidP="00E64038">
      <w:pPr>
        <w:pStyle w:val="01TEXT"/>
        <w:rPr>
          <w:rFonts w:ascii="Calibri" w:hAnsi="Calibri"/>
          <w:b/>
          <w:color w:val="4C639D" w:themeColor="accent1"/>
          <w:sz w:val="28"/>
          <w:szCs w:val="28"/>
          <w:lang w:val="nl-NL"/>
        </w:rPr>
      </w:pPr>
      <w:bookmarkStart w:id="0" w:name="_GoBack"/>
      <w:bookmarkEnd w:id="0"/>
      <w:r w:rsidRPr="004F127B">
        <w:rPr>
          <w:rFonts w:ascii="Calibri" w:hAnsi="Calibri"/>
          <w:b/>
          <w:color w:val="4C639D" w:themeColor="accent1"/>
          <w:sz w:val="28"/>
          <w:szCs w:val="28"/>
          <w:lang w:val="nl-NL"/>
        </w:rPr>
        <w:t xml:space="preserve">Christiaan Dols </w:t>
      </w:r>
      <w:r w:rsidR="004F127B" w:rsidRPr="004F127B">
        <w:rPr>
          <w:rFonts w:ascii="Calibri" w:hAnsi="Calibri"/>
          <w:b/>
          <w:color w:val="4C639D" w:themeColor="accent1"/>
          <w:sz w:val="28"/>
          <w:szCs w:val="28"/>
          <w:lang w:val="nl-NL"/>
        </w:rPr>
        <w:t xml:space="preserve">nieuwe </w:t>
      </w:r>
      <w:r w:rsidR="00920DE6" w:rsidRPr="004F127B">
        <w:rPr>
          <w:rFonts w:ascii="Calibri" w:hAnsi="Calibri"/>
          <w:b/>
          <w:color w:val="4C639D" w:themeColor="accent1"/>
          <w:sz w:val="28"/>
          <w:szCs w:val="28"/>
          <w:lang w:val="nl-NL"/>
        </w:rPr>
        <w:t>Managing Director FCA Netherlands B.V.</w:t>
      </w:r>
    </w:p>
    <w:p w:rsidR="009A25B3" w:rsidRPr="004F127B" w:rsidRDefault="009A25B3" w:rsidP="00E64038">
      <w:pPr>
        <w:pStyle w:val="01TEXT"/>
        <w:rPr>
          <w:rFonts w:ascii="Calibri" w:hAnsi="Calibri"/>
          <w:sz w:val="22"/>
          <w:szCs w:val="22"/>
          <w:lang w:val="nl-NL"/>
        </w:rPr>
      </w:pPr>
    </w:p>
    <w:p w:rsidR="009A25B3" w:rsidRPr="004F127B" w:rsidRDefault="009A25B3" w:rsidP="00DD38A6">
      <w:pPr>
        <w:pStyle w:val="01TEXT"/>
        <w:rPr>
          <w:rFonts w:ascii="Calibri" w:hAnsi="Calibri"/>
          <w:sz w:val="22"/>
          <w:szCs w:val="22"/>
          <w:lang w:val="nl-NL"/>
        </w:rPr>
      </w:pPr>
    </w:p>
    <w:p w:rsidR="008F302C" w:rsidRPr="004F127B" w:rsidRDefault="0055242A" w:rsidP="00E64038">
      <w:pPr>
        <w:pStyle w:val="01TEXT"/>
        <w:rPr>
          <w:rFonts w:ascii="Calibri" w:hAnsi="Calibri"/>
          <w:sz w:val="24"/>
          <w:szCs w:val="24"/>
          <w:lang w:val="nl-NL"/>
        </w:rPr>
      </w:pPr>
      <w:r w:rsidRPr="004F127B">
        <w:rPr>
          <w:rFonts w:ascii="Calibri" w:hAnsi="Calibri"/>
          <w:sz w:val="24"/>
          <w:szCs w:val="24"/>
          <w:lang w:val="nl-NL"/>
        </w:rPr>
        <w:t xml:space="preserve">Lijnden, </w:t>
      </w:r>
      <w:r w:rsidR="0076711A" w:rsidRPr="004F127B">
        <w:rPr>
          <w:rFonts w:ascii="Calibri" w:hAnsi="Calibri"/>
          <w:sz w:val="24"/>
          <w:szCs w:val="24"/>
          <w:lang w:val="nl-NL"/>
        </w:rPr>
        <w:t>juli</w:t>
      </w:r>
      <w:r w:rsidR="00B741F5" w:rsidRPr="004F127B">
        <w:rPr>
          <w:rFonts w:ascii="Calibri" w:hAnsi="Calibri"/>
          <w:sz w:val="24"/>
          <w:szCs w:val="24"/>
          <w:lang w:val="nl-NL"/>
        </w:rPr>
        <w:t xml:space="preserve"> 2017</w:t>
      </w:r>
    </w:p>
    <w:p w:rsidR="00D83E76" w:rsidRPr="004F127B" w:rsidRDefault="00D83E76" w:rsidP="009A25B3">
      <w:pPr>
        <w:pStyle w:val="01TEXT"/>
        <w:rPr>
          <w:rFonts w:ascii="Calibri" w:hAnsi="Calibri"/>
          <w:sz w:val="24"/>
          <w:szCs w:val="24"/>
          <w:lang w:val="nl-NL"/>
        </w:rPr>
      </w:pPr>
    </w:p>
    <w:p w:rsidR="00A02CC7" w:rsidRPr="004F127B" w:rsidRDefault="0076711A" w:rsidP="00A33BAE">
      <w:pPr>
        <w:pStyle w:val="01TEXT"/>
        <w:rPr>
          <w:rFonts w:ascii="Calibri" w:hAnsi="Calibri"/>
          <w:sz w:val="24"/>
          <w:szCs w:val="24"/>
          <w:lang w:val="nl-NL"/>
        </w:rPr>
      </w:pPr>
      <w:r w:rsidRPr="004F127B">
        <w:rPr>
          <w:rFonts w:ascii="Calibri" w:hAnsi="Calibri"/>
          <w:sz w:val="24"/>
          <w:szCs w:val="24"/>
          <w:lang w:val="nl-NL"/>
        </w:rPr>
        <w:t xml:space="preserve">Christiaan Dols (40) </w:t>
      </w:r>
      <w:r w:rsidR="00A33BAE" w:rsidRPr="004F127B">
        <w:rPr>
          <w:rFonts w:ascii="Calibri" w:hAnsi="Calibri"/>
          <w:sz w:val="24"/>
          <w:szCs w:val="24"/>
          <w:lang w:val="nl-NL"/>
        </w:rPr>
        <w:t xml:space="preserve">is </w:t>
      </w:r>
      <w:r w:rsidR="00A02CC7" w:rsidRPr="004F127B">
        <w:rPr>
          <w:rFonts w:ascii="Calibri" w:hAnsi="Calibri"/>
          <w:sz w:val="24"/>
          <w:szCs w:val="24"/>
          <w:lang w:val="nl-NL"/>
        </w:rPr>
        <w:t>de nieuwe managing director bij FCA Netherland</w:t>
      </w:r>
      <w:r w:rsidR="00463406">
        <w:rPr>
          <w:rFonts w:ascii="Calibri" w:hAnsi="Calibri"/>
          <w:sz w:val="24"/>
          <w:szCs w:val="24"/>
          <w:lang w:val="nl-NL"/>
        </w:rPr>
        <w:t>s</w:t>
      </w:r>
      <w:r w:rsidR="00A02CC7" w:rsidRPr="004F127B">
        <w:rPr>
          <w:rFonts w:ascii="Calibri" w:hAnsi="Calibri"/>
          <w:sz w:val="24"/>
          <w:szCs w:val="24"/>
          <w:lang w:val="nl-NL"/>
        </w:rPr>
        <w:t xml:space="preserve"> B.V. </w:t>
      </w:r>
    </w:p>
    <w:p w:rsidR="004F127B" w:rsidRDefault="004F127B" w:rsidP="004F127B">
      <w:pPr>
        <w:pStyle w:val="01TEXT"/>
        <w:rPr>
          <w:rFonts w:ascii="Calibri" w:hAnsi="Calibri"/>
          <w:sz w:val="24"/>
          <w:szCs w:val="24"/>
          <w:lang w:val="nl-NL"/>
        </w:rPr>
      </w:pPr>
      <w:r w:rsidRPr="004F127B">
        <w:rPr>
          <w:rFonts w:ascii="Calibri" w:hAnsi="Calibri"/>
          <w:sz w:val="24"/>
          <w:szCs w:val="24"/>
          <w:lang w:val="nl-NL"/>
        </w:rPr>
        <w:t xml:space="preserve">In zijn nieuwe rol is Christiaan verantwoordelijk voor </w:t>
      </w:r>
      <w:r w:rsidR="00463406">
        <w:rPr>
          <w:rFonts w:ascii="Calibri" w:hAnsi="Calibri"/>
          <w:sz w:val="24"/>
          <w:szCs w:val="24"/>
          <w:lang w:val="nl-NL"/>
        </w:rPr>
        <w:t xml:space="preserve">de merken </w:t>
      </w:r>
      <w:r w:rsidRPr="004F127B">
        <w:rPr>
          <w:rFonts w:ascii="Calibri" w:hAnsi="Calibri"/>
          <w:sz w:val="24"/>
          <w:szCs w:val="24"/>
          <w:lang w:val="nl-NL"/>
        </w:rPr>
        <w:t>Abarth, Alfa Romeo, Fiat, Fiat Professional, Jeep en Mopar, het aftersalesmerk van FCA voor accessoires, services, customer care en originele onderdelen.</w:t>
      </w:r>
    </w:p>
    <w:p w:rsidR="006055EA" w:rsidRPr="004F127B" w:rsidRDefault="006055EA" w:rsidP="004F127B">
      <w:pPr>
        <w:pStyle w:val="01TEXT"/>
        <w:rPr>
          <w:rFonts w:ascii="Calibri" w:hAnsi="Calibri"/>
          <w:sz w:val="24"/>
          <w:szCs w:val="24"/>
          <w:lang w:val="nl-NL"/>
        </w:rPr>
      </w:pPr>
    </w:p>
    <w:p w:rsidR="00A33BAE" w:rsidRPr="004F127B" w:rsidRDefault="004F127B" w:rsidP="00920DE6">
      <w:pPr>
        <w:pStyle w:val="01TEXT"/>
        <w:rPr>
          <w:rFonts w:ascii="Calibri" w:hAnsi="Calibri"/>
          <w:sz w:val="24"/>
          <w:szCs w:val="24"/>
          <w:lang w:val="nl-NL"/>
        </w:rPr>
      </w:pPr>
      <w:r>
        <w:rPr>
          <w:rFonts w:ascii="Calibri" w:hAnsi="Calibri"/>
          <w:sz w:val="24"/>
          <w:szCs w:val="24"/>
          <w:lang w:val="nl-NL"/>
        </w:rPr>
        <w:t>Christiaan</w:t>
      </w:r>
      <w:r w:rsidR="00A02CC7" w:rsidRPr="004F127B">
        <w:rPr>
          <w:rFonts w:ascii="Calibri" w:hAnsi="Calibri"/>
          <w:sz w:val="24"/>
          <w:szCs w:val="24"/>
          <w:lang w:val="nl-NL"/>
        </w:rPr>
        <w:t xml:space="preserve"> begon </w:t>
      </w:r>
      <w:r w:rsidR="00463406">
        <w:rPr>
          <w:rFonts w:ascii="Calibri" w:hAnsi="Calibri"/>
          <w:sz w:val="24"/>
          <w:szCs w:val="24"/>
          <w:lang w:val="nl-NL"/>
        </w:rPr>
        <w:t xml:space="preserve">zijn carrière bij </w:t>
      </w:r>
      <w:r w:rsidR="00A33BAE" w:rsidRPr="004F127B">
        <w:rPr>
          <w:rFonts w:ascii="Calibri" w:hAnsi="Calibri"/>
          <w:sz w:val="24"/>
          <w:szCs w:val="24"/>
          <w:lang w:val="nl-NL"/>
        </w:rPr>
        <w:t xml:space="preserve">FCA </w:t>
      </w:r>
      <w:r w:rsidR="006055EA">
        <w:rPr>
          <w:rFonts w:ascii="Calibri" w:hAnsi="Calibri"/>
          <w:sz w:val="24"/>
          <w:szCs w:val="24"/>
          <w:lang w:val="nl-NL"/>
        </w:rPr>
        <w:t xml:space="preserve">Netherlands </w:t>
      </w:r>
      <w:r w:rsidR="00A33BAE" w:rsidRPr="004F127B">
        <w:rPr>
          <w:rFonts w:ascii="Calibri" w:hAnsi="Calibri"/>
          <w:sz w:val="24"/>
          <w:szCs w:val="24"/>
          <w:lang w:val="nl-NL"/>
        </w:rPr>
        <w:t>als Brand Country Manager Alfa Romeo &amp; Jeep</w:t>
      </w:r>
      <w:r w:rsidR="00463406">
        <w:rPr>
          <w:rFonts w:ascii="Calibri" w:hAnsi="Calibri"/>
          <w:sz w:val="24"/>
          <w:szCs w:val="24"/>
          <w:lang w:val="nl-NL"/>
        </w:rPr>
        <w:t xml:space="preserve"> in</w:t>
      </w:r>
      <w:r w:rsidR="00463406" w:rsidRPr="004F127B">
        <w:rPr>
          <w:rFonts w:ascii="Calibri" w:hAnsi="Calibri"/>
          <w:sz w:val="24"/>
          <w:szCs w:val="24"/>
          <w:lang w:val="nl-NL"/>
        </w:rPr>
        <w:t xml:space="preserve"> december </w:t>
      </w:r>
      <w:r w:rsidR="00463406">
        <w:rPr>
          <w:rFonts w:ascii="Calibri" w:hAnsi="Calibri"/>
          <w:sz w:val="24"/>
          <w:szCs w:val="24"/>
          <w:lang w:val="nl-NL"/>
        </w:rPr>
        <w:t>2016</w:t>
      </w:r>
      <w:r w:rsidR="00A33BAE" w:rsidRPr="004F127B">
        <w:rPr>
          <w:rFonts w:ascii="Calibri" w:hAnsi="Calibri"/>
          <w:sz w:val="24"/>
          <w:szCs w:val="24"/>
          <w:lang w:val="nl-NL"/>
        </w:rPr>
        <w:t xml:space="preserve">. </w:t>
      </w:r>
      <w:r w:rsidR="00A02CC7" w:rsidRPr="004F127B">
        <w:rPr>
          <w:rFonts w:ascii="Calibri" w:hAnsi="Calibri"/>
          <w:sz w:val="24"/>
          <w:szCs w:val="24"/>
          <w:lang w:val="nl-NL"/>
        </w:rPr>
        <w:t xml:space="preserve">Daarvoor bekleedde hij diverse functies binnen BMW Nederland en was in zijn laatste baan </w:t>
      </w:r>
      <w:r w:rsidR="00A33BAE" w:rsidRPr="004F127B">
        <w:rPr>
          <w:rFonts w:ascii="Calibri" w:hAnsi="Calibri"/>
          <w:sz w:val="24"/>
          <w:szCs w:val="24"/>
          <w:lang w:val="nl-NL"/>
        </w:rPr>
        <w:t xml:space="preserve">verantwoordelijk voor het merk MINI in Nederland. </w:t>
      </w:r>
      <w:r w:rsidR="00A02CC7" w:rsidRPr="004F127B">
        <w:rPr>
          <w:rFonts w:ascii="Calibri" w:hAnsi="Calibri"/>
          <w:sz w:val="24"/>
          <w:szCs w:val="24"/>
          <w:lang w:val="nl-NL"/>
        </w:rPr>
        <w:t>Christiaan vervangt Cristiana Alicata die besloten heeft buiten FCA haar carrière voort te zetten.</w:t>
      </w:r>
    </w:p>
    <w:p w:rsidR="00A02CC7" w:rsidRPr="004F127B" w:rsidRDefault="00A02CC7" w:rsidP="00920DE6">
      <w:pPr>
        <w:pStyle w:val="01TEXT"/>
        <w:rPr>
          <w:rFonts w:ascii="Calibri" w:hAnsi="Calibri"/>
          <w:sz w:val="24"/>
          <w:szCs w:val="24"/>
          <w:lang w:val="nl-NL"/>
        </w:rPr>
      </w:pPr>
    </w:p>
    <w:p w:rsidR="009F707C" w:rsidRPr="004F127B" w:rsidRDefault="00990D64" w:rsidP="00920DE6">
      <w:pPr>
        <w:pStyle w:val="01TEXT"/>
        <w:rPr>
          <w:rFonts w:ascii="Calibri" w:hAnsi="Calibri"/>
          <w:sz w:val="24"/>
          <w:szCs w:val="24"/>
          <w:lang w:val="nl-NL"/>
        </w:rPr>
      </w:pPr>
      <w:r w:rsidRPr="004F127B">
        <w:rPr>
          <w:rFonts w:ascii="Calibri" w:hAnsi="Calibri"/>
          <w:sz w:val="24"/>
          <w:szCs w:val="24"/>
          <w:lang w:val="nl-NL"/>
        </w:rPr>
        <w:t>“</w:t>
      </w:r>
      <w:r w:rsidR="004F127B">
        <w:rPr>
          <w:rFonts w:ascii="Calibri" w:hAnsi="Calibri"/>
          <w:sz w:val="24"/>
          <w:szCs w:val="24"/>
          <w:lang w:val="nl-NL"/>
        </w:rPr>
        <w:t xml:space="preserve">Met FCA hebben we een van de breedste portfolio’s in de automotive industrie en </w:t>
      </w:r>
      <w:r w:rsidR="00463406">
        <w:rPr>
          <w:rFonts w:ascii="Calibri" w:hAnsi="Calibri"/>
          <w:sz w:val="24"/>
          <w:szCs w:val="24"/>
          <w:lang w:val="nl-NL"/>
        </w:rPr>
        <w:t>bieden</w:t>
      </w:r>
      <w:r w:rsidR="004F127B">
        <w:rPr>
          <w:rFonts w:ascii="Calibri" w:hAnsi="Calibri"/>
          <w:sz w:val="24"/>
          <w:szCs w:val="24"/>
          <w:lang w:val="nl-NL"/>
        </w:rPr>
        <w:t xml:space="preserve"> in ieder segment een model. </w:t>
      </w:r>
      <w:r w:rsidR="00463406">
        <w:rPr>
          <w:rFonts w:ascii="Calibri" w:hAnsi="Calibri"/>
          <w:sz w:val="24"/>
          <w:szCs w:val="24"/>
          <w:lang w:val="nl-NL"/>
        </w:rPr>
        <w:t xml:space="preserve">Alle merken spelen in op de emotie en zijn uniek in hun soort. </w:t>
      </w:r>
      <w:r w:rsidR="009F707C" w:rsidRPr="004F127B">
        <w:rPr>
          <w:rFonts w:ascii="Calibri" w:hAnsi="Calibri"/>
          <w:sz w:val="24"/>
          <w:szCs w:val="24"/>
          <w:lang w:val="nl-NL"/>
        </w:rPr>
        <w:t xml:space="preserve">Ik </w:t>
      </w:r>
      <w:r w:rsidR="00774657">
        <w:rPr>
          <w:rFonts w:ascii="Calibri" w:hAnsi="Calibri"/>
          <w:sz w:val="24"/>
          <w:szCs w:val="24"/>
          <w:lang w:val="nl-NL"/>
        </w:rPr>
        <w:t xml:space="preserve">kijk er naar uit </w:t>
      </w:r>
      <w:r w:rsidR="009F707C" w:rsidRPr="004F127B">
        <w:rPr>
          <w:rFonts w:ascii="Calibri" w:hAnsi="Calibri"/>
          <w:sz w:val="24"/>
          <w:szCs w:val="24"/>
          <w:lang w:val="nl-NL"/>
        </w:rPr>
        <w:t xml:space="preserve">om de mogelijkheden </w:t>
      </w:r>
      <w:r w:rsidR="00774657">
        <w:rPr>
          <w:rFonts w:ascii="Calibri" w:hAnsi="Calibri"/>
          <w:sz w:val="24"/>
          <w:szCs w:val="24"/>
          <w:lang w:val="nl-NL"/>
        </w:rPr>
        <w:t xml:space="preserve">die </w:t>
      </w:r>
      <w:r w:rsidR="004F127B">
        <w:rPr>
          <w:rFonts w:ascii="Calibri" w:hAnsi="Calibri"/>
          <w:sz w:val="24"/>
          <w:szCs w:val="24"/>
          <w:lang w:val="nl-NL"/>
        </w:rPr>
        <w:t>al deze mooie</w:t>
      </w:r>
      <w:r w:rsidR="009F707C" w:rsidRPr="004F127B">
        <w:rPr>
          <w:rFonts w:ascii="Calibri" w:hAnsi="Calibri"/>
          <w:sz w:val="24"/>
          <w:szCs w:val="24"/>
          <w:lang w:val="nl-NL"/>
        </w:rPr>
        <w:t xml:space="preserve"> merken </w:t>
      </w:r>
      <w:r w:rsidR="00774657">
        <w:rPr>
          <w:rFonts w:ascii="Calibri" w:hAnsi="Calibri"/>
          <w:sz w:val="24"/>
          <w:szCs w:val="24"/>
          <w:lang w:val="nl-NL"/>
        </w:rPr>
        <w:t xml:space="preserve">bieden te benutten en </w:t>
      </w:r>
      <w:r w:rsidR="009F707C" w:rsidRPr="004F127B">
        <w:rPr>
          <w:rFonts w:ascii="Calibri" w:hAnsi="Calibri"/>
          <w:sz w:val="24"/>
          <w:szCs w:val="24"/>
          <w:lang w:val="nl-NL"/>
        </w:rPr>
        <w:t>verder uit te bouwen. Ik</w:t>
      </w:r>
      <w:r w:rsidR="004F127B">
        <w:rPr>
          <w:rFonts w:ascii="Calibri" w:hAnsi="Calibri"/>
          <w:sz w:val="24"/>
          <w:szCs w:val="24"/>
          <w:lang w:val="nl-NL"/>
        </w:rPr>
        <w:t xml:space="preserve"> zie veel potentie, zowel in de zakelijke- als privémarkt</w:t>
      </w:r>
      <w:r w:rsidR="009F707C" w:rsidRPr="004F127B">
        <w:rPr>
          <w:rFonts w:ascii="Calibri" w:hAnsi="Calibri"/>
          <w:sz w:val="24"/>
          <w:szCs w:val="24"/>
          <w:lang w:val="nl-NL"/>
        </w:rPr>
        <w:t xml:space="preserve">. </w:t>
      </w:r>
      <w:r w:rsidR="004F127B">
        <w:rPr>
          <w:rFonts w:ascii="Calibri" w:hAnsi="Calibri"/>
          <w:sz w:val="24"/>
          <w:szCs w:val="24"/>
          <w:lang w:val="nl-NL"/>
        </w:rPr>
        <w:t>Om deze kansen te benutten is een goede samenwerking met het dealernetwerk essentieel. Ik</w:t>
      </w:r>
      <w:r w:rsidR="009F707C" w:rsidRPr="004F127B">
        <w:rPr>
          <w:rFonts w:ascii="Calibri" w:hAnsi="Calibri"/>
          <w:sz w:val="24"/>
          <w:szCs w:val="24"/>
          <w:lang w:val="nl-NL"/>
        </w:rPr>
        <w:t xml:space="preserve"> wil Cristiana </w:t>
      </w:r>
      <w:r w:rsidR="00774657">
        <w:rPr>
          <w:rFonts w:ascii="Calibri" w:hAnsi="Calibri"/>
          <w:sz w:val="24"/>
          <w:szCs w:val="24"/>
          <w:lang w:val="nl-NL"/>
        </w:rPr>
        <w:t xml:space="preserve">dan ook </w:t>
      </w:r>
      <w:r w:rsidR="009F707C" w:rsidRPr="004F127B">
        <w:rPr>
          <w:rFonts w:ascii="Calibri" w:hAnsi="Calibri"/>
          <w:sz w:val="24"/>
          <w:szCs w:val="24"/>
          <w:lang w:val="nl-NL"/>
        </w:rPr>
        <w:t xml:space="preserve">bedanken voor haar inzet en ingezette koers de relatie met het dealernetwerk te intensiveren. We moeten het samen doen,” aldus Christiaan Dols. </w:t>
      </w:r>
    </w:p>
    <w:p w:rsidR="00A33BAE" w:rsidRPr="004F127B" w:rsidRDefault="00A33BAE" w:rsidP="00920DE6">
      <w:pPr>
        <w:pStyle w:val="01TEXT"/>
        <w:rPr>
          <w:rFonts w:ascii="Calibri" w:hAnsi="Calibri"/>
          <w:sz w:val="24"/>
          <w:szCs w:val="24"/>
          <w:lang w:val="nl-NL"/>
        </w:rPr>
      </w:pPr>
    </w:p>
    <w:p w:rsidR="0055242A" w:rsidRPr="004F127B" w:rsidRDefault="0055242A" w:rsidP="0055242A">
      <w:pPr>
        <w:pStyle w:val="01TEXT"/>
        <w:jc w:val="center"/>
        <w:rPr>
          <w:rFonts w:ascii="Calibri" w:hAnsi="Calibri"/>
          <w:lang w:val="nl-NL"/>
        </w:rPr>
      </w:pPr>
      <w:r w:rsidRPr="004F127B">
        <w:rPr>
          <w:rFonts w:ascii="Calibri" w:hAnsi="Calibri"/>
          <w:lang w:val="nl-NL"/>
        </w:rPr>
        <w:t>----------------------------------------EINDE BERICHT-------------------------------------------</w:t>
      </w:r>
    </w:p>
    <w:p w:rsidR="006055EA" w:rsidRDefault="006055EA" w:rsidP="00A02CC7">
      <w:pPr>
        <w:rPr>
          <w:sz w:val="14"/>
          <w:lang w:val="nl-NL"/>
        </w:rPr>
      </w:pPr>
    </w:p>
    <w:p w:rsidR="00A02CC7" w:rsidRPr="004F127B" w:rsidRDefault="00A02CC7" w:rsidP="00A02CC7">
      <w:pPr>
        <w:rPr>
          <w:sz w:val="14"/>
          <w:lang w:val="nl-NL"/>
        </w:rPr>
      </w:pPr>
      <w:r w:rsidRPr="004F127B">
        <w:rPr>
          <w:sz w:val="14"/>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(productiesystemen), Magneti Marelli (onderdelen) en Teksid (ijzer en aluminium onderdelen) tot FCA. FCA levert ook financieringen, lease- en huurdiensten door middel van dochterondernemingen, joint ventures en overeenkomsten met gespecialiseerde </w:t>
      </w:r>
      <w:r w:rsidRPr="004F127B">
        <w:rPr>
          <w:i/>
          <w:sz w:val="14"/>
          <w:lang w:val="nl-NL"/>
        </w:rPr>
        <w:t>finance operators</w:t>
      </w:r>
      <w:r w:rsidRPr="004F127B">
        <w:rPr>
          <w:sz w:val="14"/>
          <w:lang w:val="nl-NL"/>
        </w:rPr>
        <w:t>. FCA bevindt zich in 40 landen wereldwijd en onderhoudt commerciële klantrelaties in meer dan 140 landen. FCA is beursgenoteerd op de New York Stock Exchange (“FCAU”) en de Milan Stock Exchange (“FCA”).</w:t>
      </w:r>
    </w:p>
    <w:p w:rsidR="0020140B" w:rsidRPr="004F127B" w:rsidRDefault="0020140B" w:rsidP="0020140B">
      <w:pPr>
        <w:pStyle w:val="01TEXT"/>
        <w:rPr>
          <w:rFonts w:ascii="Calibri" w:hAnsi="Calibri"/>
          <w:lang w:val="nl-NL"/>
        </w:rPr>
      </w:pPr>
    </w:p>
    <w:p w:rsidR="0020140B" w:rsidRPr="004F127B" w:rsidRDefault="0020140B" w:rsidP="0020140B">
      <w:pPr>
        <w:pStyle w:val="01TEXT"/>
        <w:rPr>
          <w:rFonts w:ascii="Calibri" w:hAnsi="Calibri"/>
          <w:lang w:val="nl-NL"/>
        </w:rPr>
      </w:pPr>
      <w:r w:rsidRPr="004F127B">
        <w:rPr>
          <w:rFonts w:ascii="Calibri" w:hAnsi="Calibri"/>
          <w:lang w:val="nl-NL"/>
        </w:rPr>
        <w:t>Noot voor de redactie, niet voor publicatie:</w:t>
      </w:r>
    </w:p>
    <w:p w:rsidR="0020140B" w:rsidRPr="004F127B" w:rsidRDefault="0020140B" w:rsidP="0020140B">
      <w:pPr>
        <w:pStyle w:val="01TEXT"/>
        <w:rPr>
          <w:rFonts w:ascii="Calibri" w:hAnsi="Calibri"/>
          <w:lang w:val="nl-NL"/>
        </w:rPr>
      </w:pPr>
      <w:r w:rsidRPr="004F127B">
        <w:rPr>
          <w:rFonts w:ascii="Calibri" w:hAnsi="Calibri"/>
          <w:lang w:val="nl-NL"/>
        </w:rPr>
        <w:t>Voor meer informatie kunt u contact opnemen met:</w:t>
      </w:r>
    </w:p>
    <w:p w:rsidR="0020140B" w:rsidRPr="004F127B" w:rsidRDefault="0020140B" w:rsidP="0020140B">
      <w:pPr>
        <w:pStyle w:val="01TEXT"/>
        <w:rPr>
          <w:rFonts w:ascii="Calibri" w:hAnsi="Calibri"/>
          <w:lang w:val="nl-NL"/>
        </w:rPr>
      </w:pPr>
    </w:p>
    <w:p w:rsidR="0020140B" w:rsidRPr="00665FE0" w:rsidRDefault="0020140B" w:rsidP="0020140B">
      <w:pPr>
        <w:pStyle w:val="01TEXT"/>
        <w:rPr>
          <w:rFonts w:ascii="Calibri" w:hAnsi="Calibri"/>
          <w:lang w:val="fr-FR"/>
        </w:rPr>
      </w:pPr>
      <w:r w:rsidRPr="00665FE0">
        <w:rPr>
          <w:rFonts w:ascii="Calibri" w:hAnsi="Calibri"/>
          <w:lang w:val="fr-FR"/>
        </w:rPr>
        <w:lastRenderedPageBreak/>
        <w:t>Mirco Rácz</w:t>
      </w:r>
    </w:p>
    <w:p w:rsidR="0020140B" w:rsidRPr="00665FE0" w:rsidRDefault="0020140B" w:rsidP="0020140B">
      <w:pPr>
        <w:pStyle w:val="01TEXT"/>
        <w:rPr>
          <w:rFonts w:ascii="Calibri" w:hAnsi="Calibri"/>
          <w:lang w:val="fr-FR"/>
        </w:rPr>
      </w:pPr>
      <w:r w:rsidRPr="00665FE0">
        <w:rPr>
          <w:rFonts w:ascii="Calibri" w:hAnsi="Calibri"/>
          <w:lang w:val="fr-FR"/>
        </w:rPr>
        <w:t>Public Relations Manager</w:t>
      </w:r>
    </w:p>
    <w:p w:rsidR="001B3E33" w:rsidRPr="00665FE0" w:rsidRDefault="001B3E33" w:rsidP="001B3E33">
      <w:pPr>
        <w:pStyle w:val="01TEXT"/>
        <w:rPr>
          <w:rFonts w:ascii="Calibri" w:hAnsi="Calibri"/>
          <w:lang w:val="fr-FR"/>
        </w:rPr>
      </w:pPr>
      <w:r w:rsidRPr="00665FE0">
        <w:rPr>
          <w:rFonts w:ascii="Calibri" w:hAnsi="Calibri"/>
          <w:lang w:val="fr-FR"/>
        </w:rPr>
        <w:t>T:</w:t>
      </w:r>
      <w:r w:rsidRPr="00665FE0">
        <w:rPr>
          <w:rFonts w:ascii="Calibri" w:hAnsi="Calibri"/>
          <w:lang w:val="fr-FR"/>
        </w:rPr>
        <w:tab/>
        <w:t>+31 (0) 20 3421 809</w:t>
      </w:r>
    </w:p>
    <w:p w:rsidR="001B3E33" w:rsidRPr="004F127B" w:rsidRDefault="001B3E33" w:rsidP="001B3E33">
      <w:pPr>
        <w:pStyle w:val="01TEXT"/>
        <w:rPr>
          <w:rFonts w:ascii="Calibri" w:hAnsi="Calibri"/>
          <w:lang w:val="nl-NL"/>
        </w:rPr>
      </w:pPr>
      <w:r w:rsidRPr="004F127B">
        <w:rPr>
          <w:rFonts w:ascii="Calibri" w:hAnsi="Calibri"/>
          <w:lang w:val="nl-NL"/>
        </w:rPr>
        <w:t xml:space="preserve">M: </w:t>
      </w:r>
      <w:r w:rsidRPr="004F127B">
        <w:rPr>
          <w:rFonts w:ascii="Calibri" w:hAnsi="Calibri"/>
          <w:lang w:val="nl-NL"/>
        </w:rPr>
        <w:tab/>
        <w:t>+31 (0) 6 52 000 188</w:t>
      </w:r>
    </w:p>
    <w:p w:rsidR="001B3E33" w:rsidRPr="004F127B" w:rsidRDefault="00183919" w:rsidP="001B3E33">
      <w:pPr>
        <w:pStyle w:val="01TEXT"/>
        <w:rPr>
          <w:rFonts w:ascii="Calibri" w:hAnsi="Calibri"/>
          <w:lang w:val="nl-NL"/>
        </w:rPr>
      </w:pPr>
      <w:r w:rsidRPr="004F127B">
        <w:rPr>
          <w:rFonts w:ascii="Calibri" w:hAnsi="Calibri"/>
          <w:lang w:val="nl-NL"/>
        </w:rPr>
        <w:t xml:space="preserve">E: </w:t>
      </w:r>
      <w:r w:rsidRPr="004F127B">
        <w:rPr>
          <w:rFonts w:ascii="Calibri" w:hAnsi="Calibri"/>
          <w:lang w:val="nl-NL"/>
        </w:rPr>
        <w:tab/>
        <w:t>mirco.racz</w:t>
      </w:r>
      <w:r w:rsidR="001B3E33" w:rsidRPr="004F127B">
        <w:rPr>
          <w:rFonts w:ascii="Calibri" w:hAnsi="Calibri"/>
          <w:lang w:val="nl-NL"/>
        </w:rPr>
        <w:t>@fcagroup.com</w:t>
      </w:r>
    </w:p>
    <w:p w:rsidR="002864B3" w:rsidRPr="004F127B" w:rsidRDefault="00FA1DF6" w:rsidP="00E64038">
      <w:pPr>
        <w:pStyle w:val="01TEXT"/>
        <w:rPr>
          <w:rFonts w:ascii="Calibri" w:hAnsi="Calibri"/>
          <w:lang w:val="nl-NL"/>
        </w:rPr>
      </w:pPr>
      <w:r w:rsidRPr="004F127B">
        <w:rPr>
          <w:rFonts w:ascii="Calibri" w:hAnsi="Calibri"/>
          <w:lang w:val="nl-NL"/>
        </w:rPr>
        <w:t>W:</w:t>
      </w:r>
      <w:r w:rsidRPr="004F127B">
        <w:rPr>
          <w:rFonts w:ascii="Calibri" w:hAnsi="Calibri"/>
          <w:lang w:val="nl-NL"/>
        </w:rPr>
        <w:tab/>
        <w:t>www.fiatpress.nl</w:t>
      </w:r>
    </w:p>
    <w:sectPr w:rsidR="002864B3" w:rsidRPr="004F127B" w:rsidSect="00BD0EA0">
      <w:headerReference w:type="default" r:id="rId11"/>
      <w:footerReference w:type="default" r:id="rId12"/>
      <w:headerReference w:type="first" r:id="rId13"/>
      <w:foot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DE" w:rsidRDefault="00A763DE" w:rsidP="008445AE">
      <w:r>
        <w:separator/>
      </w:r>
    </w:p>
  </w:endnote>
  <w:endnote w:type="continuationSeparator" w:id="0">
    <w:p w:rsidR="00A763DE" w:rsidRDefault="00A763D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Default="00C2091D" w:rsidP="008445AE">
    <w:pPr>
      <w:pStyle w:val="Footer"/>
    </w:pPr>
  </w:p>
  <w:p w:rsidR="00C2091D" w:rsidRDefault="00C2091D" w:rsidP="008445AE">
    <w:pPr>
      <w:pStyle w:val="Footer"/>
    </w:pPr>
  </w:p>
  <w:p w:rsidR="00C2091D" w:rsidRDefault="00C2091D" w:rsidP="008445AE">
    <w:pPr>
      <w:pStyle w:val="Footer"/>
    </w:pPr>
  </w:p>
  <w:p w:rsidR="00C2091D" w:rsidRDefault="00C2091D" w:rsidP="00844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55" w:rsidRDefault="00DD1755">
    <w:pPr>
      <w:pStyle w:val="Footer"/>
    </w:pPr>
  </w:p>
  <w:p w:rsidR="00C2091D" w:rsidRDefault="00C2091D">
    <w:pPr>
      <w:pStyle w:val="Footer"/>
      <w:rPr>
        <w:noProof/>
        <w:lang w:val="en-US" w:eastAsia="en-US"/>
      </w:rPr>
    </w:pPr>
  </w:p>
  <w:p w:rsidR="002864B3" w:rsidRDefault="002864B3">
    <w:pPr>
      <w:pStyle w:val="Footer"/>
      <w:rPr>
        <w:noProof/>
        <w:lang w:val="en-US" w:eastAsia="en-US"/>
      </w:rPr>
    </w:pPr>
  </w:p>
  <w:p w:rsidR="002864B3" w:rsidRDefault="0028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DE" w:rsidRDefault="00A763DE" w:rsidP="008445AE">
      <w:r>
        <w:separator/>
      </w:r>
    </w:p>
  </w:footnote>
  <w:footnote w:type="continuationSeparator" w:id="0">
    <w:p w:rsidR="00A763DE" w:rsidRDefault="00A763DE"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Pr="00A33BAE" w:rsidRDefault="000A6327" w:rsidP="008445AE">
    <w:pPr>
      <w:rPr>
        <w:rFonts w:ascii="Calibri" w:hAnsi="Calibri"/>
      </w:rPr>
    </w:pPr>
    <w:r w:rsidRPr="00A33BAE">
      <w:rPr>
        <w:rFonts w:ascii="Calibri" w:hAnsi="Calibri"/>
        <w:noProof/>
        <w:lang w:val="en-US" w:eastAsia="en-US"/>
      </w:rPr>
      <mc:AlternateContent>
        <mc:Choice Requires="wps">
          <w:drawing>
            <wp:anchor distT="0" distB="0" distL="114300" distR="114300" simplePos="0" relativeHeight="251671552" behindDoc="0" locked="1" layoutInCell="1" allowOverlap="1" wp14:anchorId="6D2A1894" wp14:editId="02FDD231">
              <wp:simplePos x="0" y="0"/>
              <wp:positionH relativeFrom="page">
                <wp:posOffset>612140</wp:posOffset>
              </wp:positionH>
              <wp:positionV relativeFrom="page">
                <wp:posOffset>2340610</wp:posOffset>
              </wp:positionV>
              <wp:extent cx="228600" cy="5715000"/>
              <wp:effectExtent l="2540"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755" w:rsidRPr="000F2D20" w:rsidRDefault="0055242A" w:rsidP="00DD1755">
                          <w:pPr>
                            <w:pStyle w:val="01PRESSRELEASE"/>
                          </w:pPr>
                          <w:r>
                            <w:t>PERSBERICHT</w:t>
                          </w:r>
                        </w:p>
                        <w:p w:rsidR="00BD0EA0" w:rsidRPr="00DD1755" w:rsidRDefault="00BD0EA0" w:rsidP="00DD175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pt;margin-top:184.3pt;width:18pt;height:45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D8g6ecrQIAAKwFAAAOAAAAAAAA&#10;AAAAAAAAAC4CAABkcnMvZTJvRG9jLnhtbFBLAQItABQABgAIAAAAIQDgfx373QAAAAsBAAAPAAAA&#10;AAAAAAAAAAAAAAcFAABkcnMvZG93bnJldi54bWxQSwUGAAAAAAQABADzAAAAEQYAAAAA&#10;" filled="f" stroked="f">
              <v:textbox style="layout-flow:vertical;mso-layout-flow-alt:bottom-to-top" inset="0,0,0,0">
                <w:txbxContent>
                  <w:p w:rsidR="00DD1755" w:rsidRPr="000F2D20" w:rsidRDefault="0055242A" w:rsidP="00DD1755">
                    <w:pPr>
                      <w:pStyle w:val="01PRESSRELEASE"/>
                    </w:pPr>
                    <w:r>
                      <w:t>PERSBERICHT</w:t>
                    </w:r>
                  </w:p>
                  <w:p w:rsidR="00BD0EA0" w:rsidRPr="00DD1755" w:rsidRDefault="00BD0EA0" w:rsidP="00DD1755"/>
                </w:txbxContent>
              </v:textbox>
              <w10:wrap anchorx="page" anchory="page"/>
              <w10:anchorlock/>
            </v:shape>
          </w:pict>
        </mc:Fallback>
      </mc:AlternateContent>
    </w:r>
    <w:r w:rsidRPr="00A33BAE">
      <w:rPr>
        <w:rFonts w:ascii="Calibri" w:hAnsi="Calibri"/>
        <w:noProof/>
        <w:lang w:val="en-US" w:eastAsia="en-US"/>
      </w:rPr>
      <mc:AlternateContent>
        <mc:Choice Requires="wps">
          <w:drawing>
            <wp:anchor distT="0" distB="0" distL="114300" distR="114300" simplePos="0" relativeHeight="251670528" behindDoc="0" locked="1" layoutInCell="1" allowOverlap="1" wp14:anchorId="5E754EFB" wp14:editId="5563E154">
              <wp:simplePos x="0" y="0"/>
              <wp:positionH relativeFrom="page">
                <wp:posOffset>540385</wp:posOffset>
              </wp:positionH>
              <wp:positionV relativeFrom="page">
                <wp:posOffset>2160270</wp:posOffset>
              </wp:positionV>
              <wp:extent cx="360045" cy="810006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55pt;margin-top:170.1pt;width:28.35pt;height:637.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Cj/iaz+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sidR="00C2091D" w:rsidRPr="00A33BAE">
      <w:rPr>
        <w:rFonts w:ascii="Calibri" w:hAnsi="Calibri"/>
        <w:noProof/>
        <w:lang w:val="en-US" w:eastAsia="en-US"/>
      </w:rPr>
      <w:drawing>
        <wp:anchor distT="0" distB="0" distL="114300" distR="114300" simplePos="0" relativeHeight="251667456" behindDoc="1" locked="1" layoutInCell="1" allowOverlap="1" wp14:anchorId="73C844CE" wp14:editId="65048540">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Pr="00C01009" w:rsidRDefault="000A6327" w:rsidP="008445AE">
    <w:r>
      <w:rPr>
        <w:noProof/>
        <w:lang w:val="en-US" w:eastAsia="en-US"/>
      </w:rPr>
      <mc:AlternateContent>
        <mc:Choice Requires="wps">
          <w:drawing>
            <wp:anchor distT="0" distB="0" distL="114300" distR="114300" simplePos="0" relativeHeight="251669504" behindDoc="0" locked="1" layoutInCell="1" allowOverlap="1" wp14:anchorId="7978D02C" wp14:editId="2AD725B7">
              <wp:simplePos x="0" y="0"/>
              <wp:positionH relativeFrom="page">
                <wp:posOffset>612140</wp:posOffset>
              </wp:positionH>
              <wp:positionV relativeFrom="page">
                <wp:posOffset>2340610</wp:posOffset>
              </wp:positionV>
              <wp:extent cx="228600" cy="5715000"/>
              <wp:effectExtent l="2540" t="0" r="0" b="254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EA0" w:rsidRPr="00A33BAE" w:rsidRDefault="0055242A" w:rsidP="00BD0EA0">
                          <w:pPr>
                            <w:pStyle w:val="01PRESSRELEASE"/>
                            <w:rPr>
                              <w:rFonts w:ascii="Calibri" w:hAnsi="Calibri"/>
                            </w:rPr>
                          </w:pPr>
                          <w:r w:rsidRPr="00A33BA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8.2pt;margin-top:184.3pt;width:18pt;height:45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" filled="f" stroked="f">
              <v:textbox style="layout-flow:vertical;mso-layout-flow-alt:bottom-to-top" inset="0,0,0,0">
                <w:txbxContent>
                  <w:p w:rsidR="00BD0EA0" w:rsidRPr="00A33BAE" w:rsidRDefault="0055242A" w:rsidP="00BD0EA0">
                    <w:pPr>
                      <w:pStyle w:val="01PRESSRELEASE"/>
                      <w:rPr>
                        <w:rFonts w:ascii="Calibri" w:hAnsi="Calibri"/>
                      </w:rPr>
                    </w:pPr>
                    <w:r w:rsidRPr="00A33BAE">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68480" behindDoc="0" locked="1" layoutInCell="1" allowOverlap="1" wp14:anchorId="1ACEAF61" wp14:editId="062AE42C">
              <wp:simplePos x="0" y="0"/>
              <wp:positionH relativeFrom="page">
                <wp:posOffset>540385</wp:posOffset>
              </wp:positionH>
              <wp:positionV relativeFrom="page">
                <wp:posOffset>2160270</wp:posOffset>
              </wp:positionV>
              <wp:extent cx="360045" cy="8100060"/>
              <wp:effectExtent l="0" t="0" r="4445" b="0"/>
              <wp:wrapTight wrapText="bothSides">
                <wp:wrapPolygon edited="0">
                  <wp:start x="-571" y="0"/>
                  <wp:lineTo x="-571" y="21544"/>
                  <wp:lineTo x="21600" y="21544"/>
                  <wp:lineTo x="21600" y="0"/>
                  <wp:lineTo x="-571"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55pt;margin-top:170.1pt;width:28.35pt;height:63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LJeHK3+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type="tight" anchorx="page" anchory="page"/>
              <w10:anchorlock/>
            </v:rect>
          </w:pict>
        </mc:Fallback>
      </mc:AlternateContent>
    </w:r>
    <w:r w:rsidR="00C2091D">
      <w:rPr>
        <w:noProof/>
        <w:lang w:val="en-US" w:eastAsia="en-US"/>
      </w:rPr>
      <w:drawing>
        <wp:anchor distT="0" distB="0" distL="114300" distR="114300" simplePos="0" relativeHeight="251664384" behindDoc="1" locked="1" layoutInCell="1" allowOverlap="1" wp14:anchorId="36802DD9" wp14:editId="6E6BAAB5">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C2091D">
      <w:rPr>
        <w:noProof/>
      </w:rPr>
      <w:softHyphen/>
    </w:r>
    <w:r w:rsidR="00C2091D">
      <w:rPr>
        <w:noProof/>
      </w:rPr>
      <w:softHyphen/>
    </w:r>
    <w:r w:rsidR="00C2091D">
      <w:rPr>
        <w:noProof/>
      </w:rPr>
      <w:softHyphen/>
    </w:r>
    <w:r w:rsidR="00C2091D">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2A"/>
    <w:rsid w:val="0000544F"/>
    <w:rsid w:val="00010665"/>
    <w:rsid w:val="00016646"/>
    <w:rsid w:val="00016B5C"/>
    <w:rsid w:val="00030C68"/>
    <w:rsid w:val="00053C94"/>
    <w:rsid w:val="000A6327"/>
    <w:rsid w:val="000D63F1"/>
    <w:rsid w:val="000F4F8A"/>
    <w:rsid w:val="00117449"/>
    <w:rsid w:val="00183919"/>
    <w:rsid w:val="001862E2"/>
    <w:rsid w:val="001B3E33"/>
    <w:rsid w:val="001E0902"/>
    <w:rsid w:val="0020140B"/>
    <w:rsid w:val="00207772"/>
    <w:rsid w:val="0027192F"/>
    <w:rsid w:val="002864B3"/>
    <w:rsid w:val="00290F08"/>
    <w:rsid w:val="002A64FF"/>
    <w:rsid w:val="002B542B"/>
    <w:rsid w:val="002D4250"/>
    <w:rsid w:val="002E10B3"/>
    <w:rsid w:val="002F6D4C"/>
    <w:rsid w:val="00307AB8"/>
    <w:rsid w:val="003432A2"/>
    <w:rsid w:val="00343626"/>
    <w:rsid w:val="003B4B21"/>
    <w:rsid w:val="003B522B"/>
    <w:rsid w:val="0040273F"/>
    <w:rsid w:val="00405CF7"/>
    <w:rsid w:val="004131F4"/>
    <w:rsid w:val="00440102"/>
    <w:rsid w:val="00463406"/>
    <w:rsid w:val="00481DA2"/>
    <w:rsid w:val="0048446B"/>
    <w:rsid w:val="004A1DDE"/>
    <w:rsid w:val="004B2BAE"/>
    <w:rsid w:val="004E503F"/>
    <w:rsid w:val="004F127B"/>
    <w:rsid w:val="005007F0"/>
    <w:rsid w:val="0055242A"/>
    <w:rsid w:val="0058043A"/>
    <w:rsid w:val="005905FE"/>
    <w:rsid w:val="006050F3"/>
    <w:rsid w:val="006055EA"/>
    <w:rsid w:val="006073FE"/>
    <w:rsid w:val="006074DC"/>
    <w:rsid w:val="00614E79"/>
    <w:rsid w:val="00627EB2"/>
    <w:rsid w:val="00665FE0"/>
    <w:rsid w:val="00685649"/>
    <w:rsid w:val="006F1B38"/>
    <w:rsid w:val="006F31C6"/>
    <w:rsid w:val="0076711A"/>
    <w:rsid w:val="00774657"/>
    <w:rsid w:val="00782ABB"/>
    <w:rsid w:val="007843BE"/>
    <w:rsid w:val="007E68EE"/>
    <w:rsid w:val="00805D54"/>
    <w:rsid w:val="0082456B"/>
    <w:rsid w:val="008250F6"/>
    <w:rsid w:val="008445AE"/>
    <w:rsid w:val="00894F2A"/>
    <w:rsid w:val="008A4322"/>
    <w:rsid w:val="008C7C06"/>
    <w:rsid w:val="008E5A50"/>
    <w:rsid w:val="008F302C"/>
    <w:rsid w:val="00920DE6"/>
    <w:rsid w:val="00923BC0"/>
    <w:rsid w:val="009500FB"/>
    <w:rsid w:val="00972FEF"/>
    <w:rsid w:val="00990D64"/>
    <w:rsid w:val="009A25B3"/>
    <w:rsid w:val="009C32EB"/>
    <w:rsid w:val="009C4E04"/>
    <w:rsid w:val="009D2FF3"/>
    <w:rsid w:val="009D36DC"/>
    <w:rsid w:val="009D4885"/>
    <w:rsid w:val="009F707C"/>
    <w:rsid w:val="009F7550"/>
    <w:rsid w:val="009F7A7A"/>
    <w:rsid w:val="00A02CC7"/>
    <w:rsid w:val="00A11C63"/>
    <w:rsid w:val="00A33BAE"/>
    <w:rsid w:val="00A71424"/>
    <w:rsid w:val="00A73566"/>
    <w:rsid w:val="00A763DE"/>
    <w:rsid w:val="00A80C58"/>
    <w:rsid w:val="00B04949"/>
    <w:rsid w:val="00B206E6"/>
    <w:rsid w:val="00B513BF"/>
    <w:rsid w:val="00B741F5"/>
    <w:rsid w:val="00BD0EA0"/>
    <w:rsid w:val="00BF005B"/>
    <w:rsid w:val="00C06367"/>
    <w:rsid w:val="00C15257"/>
    <w:rsid w:val="00C15B71"/>
    <w:rsid w:val="00C2091D"/>
    <w:rsid w:val="00C275EA"/>
    <w:rsid w:val="00C54250"/>
    <w:rsid w:val="00C710BD"/>
    <w:rsid w:val="00C7329A"/>
    <w:rsid w:val="00C84CF7"/>
    <w:rsid w:val="00CB2D94"/>
    <w:rsid w:val="00CB3544"/>
    <w:rsid w:val="00CF042C"/>
    <w:rsid w:val="00D04F1C"/>
    <w:rsid w:val="00D15BD0"/>
    <w:rsid w:val="00D31C55"/>
    <w:rsid w:val="00D66576"/>
    <w:rsid w:val="00D705DC"/>
    <w:rsid w:val="00D83AC0"/>
    <w:rsid w:val="00D83E76"/>
    <w:rsid w:val="00DD1755"/>
    <w:rsid w:val="00DD38A6"/>
    <w:rsid w:val="00DF209E"/>
    <w:rsid w:val="00E11980"/>
    <w:rsid w:val="00E245AA"/>
    <w:rsid w:val="00E2589B"/>
    <w:rsid w:val="00E53BFA"/>
    <w:rsid w:val="00E64038"/>
    <w:rsid w:val="00E64632"/>
    <w:rsid w:val="00E66A4A"/>
    <w:rsid w:val="00E93907"/>
    <w:rsid w:val="00EC1D7D"/>
    <w:rsid w:val="00ED3786"/>
    <w:rsid w:val="00EE0E85"/>
    <w:rsid w:val="00EE5BCF"/>
    <w:rsid w:val="00EE5CBB"/>
    <w:rsid w:val="00F0498C"/>
    <w:rsid w:val="00F11FC0"/>
    <w:rsid w:val="00F23391"/>
    <w:rsid w:val="00F36574"/>
    <w:rsid w:val="00F560D2"/>
    <w:rsid w:val="00F67FC5"/>
    <w:rsid w:val="00FA03BE"/>
    <w:rsid w:val="00FA1DF6"/>
    <w:rsid w:val="00FB59C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20140B"/>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C639D"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C639D" w:themeColor="accent1"/>
      <w:u w:val="single"/>
    </w:rPr>
  </w:style>
  <w:style w:type="paragraph" w:styleId="BalloonText">
    <w:name w:val="Balloon Text"/>
    <w:basedOn w:val="Normal"/>
    <w:link w:val="BalloonTextChar"/>
    <w:rsid w:val="00DD38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A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20140B"/>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C639D"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C639D"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C639D" w:themeColor="accent1"/>
      <w:u w:val="single"/>
    </w:rPr>
  </w:style>
  <w:style w:type="paragraph" w:styleId="BalloonText">
    <w:name w:val="Balloon Text"/>
    <w:basedOn w:val="Normal"/>
    <w:link w:val="BalloonTextChar"/>
    <w:rsid w:val="00DD38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A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4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2.1.10 Press Release. Corporate</DocumentUniqueID>
    <FCADisplayName xmlns="a634c490-1755-4076-9393-5b23b42d2cb1">FCA Corporate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C4696581-B24C-4377-8890-E191415A2D0E}">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6715CFBB-D1C3-4317-B949-DC5FB5A2EE01}">
  <ds:schemaRefs>
    <ds:schemaRef ds:uri="http://schemas.microsoft.com/sharepoint/v3/contenttype/forms"/>
  </ds:schemaRefs>
</ds:datastoreItem>
</file>

<file path=customXml/itemProps3.xml><?xml version="1.0" encoding="utf-8"?>
<ds:datastoreItem xmlns:ds="http://schemas.openxmlformats.org/officeDocument/2006/customXml" ds:itemID="{C217766F-C6BF-48B6-89BF-18FAECD6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21AC9-FB02-4DEB-9E45-60D99077E9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 Corporate Press Release</vt:lpstr>
      <vt:lpstr>FCA Corporate Press Release</vt:lpstr>
    </vt:vector>
  </TitlesOfParts>
  <Company>FIATGROUP</Company>
  <LinksUpToDate>false</LinksUpToDate>
  <CharactersWithSpaces>2627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Corporate Press Release</dc:title>
  <dc:creator>Administrator</dc:creator>
  <cp:lastModifiedBy>Administrator</cp:lastModifiedBy>
  <cp:revision>7</cp:revision>
  <cp:lastPrinted>2017-07-05T12:43:00Z</cp:lastPrinted>
  <dcterms:created xsi:type="dcterms:W3CDTF">2017-06-30T08:36:00Z</dcterms:created>
  <dcterms:modified xsi:type="dcterms:W3CDTF">2017-07-05T12:43:00Z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6ee70d18-6280-4a27-843c-5566710bc364</vt:lpwstr>
  </property>
  <property fmtid="{D5CDD505-2E9C-101B-9397-08002B2CF9AE}" pid="4" name="bjSaver">
    <vt:lpwstr>Qe3PVBm2DcWlL3Y6FJqLfsM2JY4wSkIw</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F25321A,5-7-2017 14:43:53,PUBLIC</vt:lpwstr>
  </property>
</Properties>
</file>